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73"/>
        <w:gridCol w:w="4499"/>
      </w:tblGrid>
      <w:tr w:rsidR="002462C7" w:rsidRPr="002462C7" w:rsidTr="002462C7">
        <w:trPr>
          <w:tblCellSpacing w:w="0" w:type="dxa"/>
        </w:trPr>
        <w:tc>
          <w:tcPr>
            <w:tcW w:w="0" w:type="auto"/>
            <w:gridSpan w:val="2"/>
            <w:vAlign w:val="center"/>
            <w:hideMark/>
          </w:tcPr>
          <w:p w:rsidR="002462C7" w:rsidRPr="002462C7" w:rsidRDefault="002462C7" w:rsidP="002462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62C7">
              <w:rPr>
                <w:rFonts w:ascii="Times New Roman" w:eastAsia="Times New Roman" w:hAnsi="Times New Roman" w:cs="Times New Roman"/>
                <w:b/>
                <w:bCs/>
                <w:sz w:val="24"/>
                <w:szCs w:val="24"/>
                <w:lang w:eastAsia="tr-TR"/>
              </w:rPr>
              <w:t xml:space="preserve">Recep TETİK (C-171/97) KARARI ( 23.01. 1997) </w:t>
            </w:r>
          </w:p>
        </w:tc>
      </w:tr>
      <w:tr w:rsidR="002462C7" w:rsidRPr="002462C7" w:rsidTr="002462C7">
        <w:trPr>
          <w:trHeight w:val="570"/>
          <w:tblCellSpacing w:w="0" w:type="dxa"/>
        </w:trPr>
        <w:tc>
          <w:tcPr>
            <w:tcW w:w="3690" w:type="dxa"/>
            <w:hideMark/>
          </w:tcPr>
          <w:p w:rsidR="002462C7" w:rsidRPr="002462C7" w:rsidRDefault="002462C7" w:rsidP="002462C7">
            <w:pPr>
              <w:spacing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u w:val="single"/>
                <w:lang w:eastAsia="tr-TR"/>
              </w:rPr>
              <w:t>Davalı</w:t>
            </w:r>
          </w:p>
        </w:tc>
        <w:tc>
          <w:tcPr>
            <w:tcW w:w="4245" w:type="dxa"/>
            <w:hideMark/>
          </w:tcPr>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lang w:eastAsia="tr-TR"/>
              </w:rPr>
              <w:t xml:space="preserve">Berlin İl İdaresi /F. Almanya </w:t>
            </w:r>
          </w:p>
        </w:tc>
      </w:tr>
      <w:tr w:rsidR="002462C7" w:rsidRPr="002462C7" w:rsidTr="002462C7">
        <w:trPr>
          <w:trHeight w:val="555"/>
          <w:tblCellSpacing w:w="0" w:type="dxa"/>
        </w:trPr>
        <w:tc>
          <w:tcPr>
            <w:tcW w:w="0" w:type="auto"/>
            <w:hideMark/>
          </w:tcPr>
          <w:p w:rsidR="002462C7" w:rsidRPr="002462C7" w:rsidRDefault="002462C7" w:rsidP="002462C7">
            <w:pPr>
              <w:spacing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u w:val="single"/>
                <w:lang w:eastAsia="tr-TR"/>
              </w:rPr>
              <w:t xml:space="preserve">İlgili Ortaklık </w:t>
            </w:r>
            <w:proofErr w:type="spellStart"/>
            <w:proofErr w:type="gramStart"/>
            <w:r w:rsidRPr="002462C7">
              <w:rPr>
                <w:rFonts w:ascii="Times New Roman" w:eastAsia="Times New Roman" w:hAnsi="Times New Roman" w:cs="Times New Roman"/>
                <w:sz w:val="24"/>
                <w:szCs w:val="24"/>
                <w:u w:val="single"/>
                <w:lang w:eastAsia="tr-TR"/>
              </w:rPr>
              <w:t>Huk.Hükümleri</w:t>
            </w:r>
            <w:proofErr w:type="spellEnd"/>
            <w:proofErr w:type="gramEnd"/>
            <w:r w:rsidRPr="002462C7">
              <w:rPr>
                <w:rFonts w:ascii="Times New Roman" w:eastAsia="Times New Roman" w:hAnsi="Times New Roman" w:cs="Times New Roman"/>
                <w:sz w:val="24"/>
                <w:szCs w:val="24"/>
                <w:u w:val="single"/>
                <w:lang w:eastAsia="tr-TR"/>
              </w:rPr>
              <w:t xml:space="preserve"> </w:t>
            </w:r>
          </w:p>
        </w:tc>
        <w:tc>
          <w:tcPr>
            <w:tcW w:w="0" w:type="auto"/>
            <w:vAlign w:val="center"/>
            <w:hideMark/>
          </w:tcPr>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lang w:eastAsia="tr-TR"/>
              </w:rPr>
              <w:t xml:space="preserve">1/80 sayılı OK Kararı </w:t>
            </w:r>
            <w:proofErr w:type="spellStart"/>
            <w:r w:rsidRPr="002462C7">
              <w:rPr>
                <w:rFonts w:ascii="Times New Roman" w:eastAsia="Times New Roman" w:hAnsi="Times New Roman" w:cs="Times New Roman"/>
                <w:sz w:val="24"/>
                <w:szCs w:val="24"/>
                <w:lang w:eastAsia="tr-TR"/>
              </w:rPr>
              <w:t>md.</w:t>
            </w:r>
            <w:proofErr w:type="spellEnd"/>
            <w:r w:rsidRPr="002462C7">
              <w:rPr>
                <w:rFonts w:ascii="Times New Roman" w:eastAsia="Times New Roman" w:hAnsi="Times New Roman" w:cs="Times New Roman"/>
                <w:sz w:val="24"/>
                <w:szCs w:val="24"/>
                <w:lang w:eastAsia="tr-TR"/>
              </w:rPr>
              <w:t xml:space="preserve"> 6 (1)'in 3. fıkrası </w:t>
            </w:r>
          </w:p>
        </w:tc>
      </w:tr>
      <w:tr w:rsidR="002462C7" w:rsidRPr="002462C7" w:rsidTr="002462C7">
        <w:trPr>
          <w:tblCellSpacing w:w="0" w:type="dxa"/>
        </w:trPr>
        <w:tc>
          <w:tcPr>
            <w:tcW w:w="0" w:type="auto"/>
            <w:gridSpan w:val="2"/>
            <w:vAlign w:val="center"/>
            <w:hideMark/>
          </w:tcPr>
          <w:p w:rsidR="002462C7" w:rsidRPr="002462C7" w:rsidRDefault="002462C7" w:rsidP="002462C7">
            <w:pPr>
              <w:spacing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b/>
                <w:bCs/>
                <w:sz w:val="24"/>
                <w:szCs w:val="24"/>
                <w:u w:val="single"/>
                <w:lang w:eastAsia="tr-TR"/>
              </w:rPr>
              <w:t xml:space="preserve">Dava Konusu: </w:t>
            </w:r>
          </w:p>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lang w:eastAsia="tr-TR"/>
              </w:rPr>
              <w:t xml:space="preserve">Recep Tetik isimli Türk vatandaşı, 1980 yılının Eylül ayından 20 Temmuz 1988 tarihine kadar çeşitli Alman gemilerinde gemi adamı statüsünde yasal olarak istihdam edilmiştir. </w:t>
            </w:r>
          </w:p>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lang w:eastAsia="tr-TR"/>
              </w:rPr>
              <w:t xml:space="preserve">Tetik, 20 Temmuz 1988'de kendi isteği ile bu işini bırakmış, l Ağustos 1988'de Berlin'e giderek Almanya'da ikamet etmek istediğini belirtmek suretiyle, karada, kazanç getiren bir işe girmesine imkân tanıyacak süresiz bir ikamet izni için başvuruda bulunmuştur. </w:t>
            </w:r>
          </w:p>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lang w:eastAsia="tr-TR"/>
              </w:rPr>
              <w:t>Tetik'in başvurusu, 19 Ocak 1989'da Berlin ili yetkili makamları tarafından reddedilmiştir. Çalışmayı kendi isteği ile bırakan ve o tarihten itibaren işsiz olan Recep Tetik bunun üzerine Federal idare Mahkemesine (</w:t>
            </w:r>
            <w:proofErr w:type="spellStart"/>
            <w:r w:rsidRPr="002462C7">
              <w:rPr>
                <w:rFonts w:ascii="Times New Roman" w:eastAsia="Times New Roman" w:hAnsi="Times New Roman" w:cs="Times New Roman"/>
                <w:sz w:val="24"/>
                <w:szCs w:val="24"/>
                <w:lang w:eastAsia="tr-TR"/>
              </w:rPr>
              <w:t>Bundesverwaltungsgericht</w:t>
            </w:r>
            <w:proofErr w:type="spellEnd"/>
            <w:r w:rsidRPr="002462C7">
              <w:rPr>
                <w:rFonts w:ascii="Times New Roman" w:eastAsia="Times New Roman" w:hAnsi="Times New Roman" w:cs="Times New Roman"/>
                <w:sz w:val="24"/>
                <w:szCs w:val="24"/>
                <w:lang w:eastAsia="tr-TR"/>
              </w:rPr>
              <w:t xml:space="preserve">) başvurmuştur. </w:t>
            </w:r>
            <w:proofErr w:type="spellStart"/>
            <w:r w:rsidRPr="002462C7">
              <w:rPr>
                <w:rFonts w:ascii="Times New Roman" w:eastAsia="Times New Roman" w:hAnsi="Times New Roman" w:cs="Times New Roman"/>
                <w:sz w:val="24"/>
                <w:szCs w:val="24"/>
                <w:lang w:eastAsia="tr-TR"/>
              </w:rPr>
              <w:t>Sözkonusu</w:t>
            </w:r>
            <w:proofErr w:type="spellEnd"/>
            <w:r w:rsidRPr="002462C7">
              <w:rPr>
                <w:rFonts w:ascii="Times New Roman" w:eastAsia="Times New Roman" w:hAnsi="Times New Roman" w:cs="Times New Roman"/>
                <w:sz w:val="24"/>
                <w:szCs w:val="24"/>
                <w:lang w:eastAsia="tr-TR"/>
              </w:rPr>
              <w:t xml:space="preserve"> mahkeme Tetik'in ikamet izin talebinin reddini Alman mevzuatına uygun bulunmakla birlikte, adı geçenin 1/80 sayılı Kararın 6. maddesi kapsamında bir haktan yararlanıp yararlanamayacağı hususuna açıklık getirmek üzere konuyu Divana intikal ettirmiştir: </w:t>
            </w:r>
          </w:p>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b/>
                <w:bCs/>
                <w:sz w:val="24"/>
                <w:szCs w:val="24"/>
                <w:u w:val="single"/>
                <w:lang w:eastAsia="tr-TR"/>
              </w:rPr>
              <w:t xml:space="preserve">Karar: </w:t>
            </w:r>
          </w:p>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lang w:eastAsia="tr-TR"/>
              </w:rPr>
              <w:t xml:space="preserve">1/80 sayılı Kararın 6(1). </w:t>
            </w:r>
            <w:proofErr w:type="gramStart"/>
            <w:r w:rsidRPr="002462C7">
              <w:rPr>
                <w:rFonts w:ascii="Times New Roman" w:eastAsia="Times New Roman" w:hAnsi="Times New Roman" w:cs="Times New Roman"/>
                <w:sz w:val="24"/>
                <w:szCs w:val="24"/>
                <w:lang w:eastAsia="tr-TR"/>
              </w:rPr>
              <w:t>maddesinin</w:t>
            </w:r>
            <w:proofErr w:type="gramEnd"/>
            <w:r w:rsidRPr="002462C7">
              <w:rPr>
                <w:rFonts w:ascii="Times New Roman" w:eastAsia="Times New Roman" w:hAnsi="Times New Roman" w:cs="Times New Roman"/>
                <w:sz w:val="24"/>
                <w:szCs w:val="24"/>
                <w:lang w:eastAsia="tr-TR"/>
              </w:rPr>
              <w:t xml:space="preserve"> 3. bendi, bir üye ülkede 4 yıldan fazla süreyle yasal olarak istihdam edilen, aynı üye ülkede başka bir iş arama amacıyla işinden kendi isteği ile ayrılan ve hemen yeni bir iş bulamayan bir Türk işçisinin, bir üye ülkenin işgücü piyasasına kayıtlı olmayı sürdürmek üzere istihdam bürolarına iş arayan olarak kayıtlı olmak gibi, o ülkenin mevzuatının gerektirdiği formaliteleri yerine getirdiği müddetçe o ülkede yeni bir iş bulma amacıyla makul bir süre için iş arayabileceği şeklinde yorumlanmalıdır. Bu sürenin tayini üye ülke tarafından, bu hususta mevzuat hükmü bulunmaması halinde ise her bir dava için ulusal mahkeme tarafından yapılır. Ancak bu süre işçinin yeni bir iş bulmasına imkân verecek makul bir süre olmalıdır. </w:t>
            </w:r>
          </w:p>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b/>
                <w:bCs/>
                <w:sz w:val="24"/>
                <w:szCs w:val="24"/>
                <w:u w:val="single"/>
                <w:lang w:eastAsia="tr-TR"/>
              </w:rPr>
              <w:t>Sonuç:</w:t>
            </w:r>
          </w:p>
          <w:p w:rsidR="002462C7" w:rsidRPr="002462C7" w:rsidRDefault="002462C7" w:rsidP="002462C7">
            <w:pPr>
              <w:spacing w:before="100" w:beforeAutospacing="1" w:after="100" w:afterAutospacing="1" w:line="240" w:lineRule="auto"/>
              <w:rPr>
                <w:rFonts w:ascii="Times New Roman" w:eastAsia="Times New Roman" w:hAnsi="Times New Roman" w:cs="Times New Roman"/>
                <w:sz w:val="24"/>
                <w:szCs w:val="24"/>
                <w:lang w:eastAsia="tr-TR"/>
              </w:rPr>
            </w:pPr>
            <w:r w:rsidRPr="002462C7">
              <w:rPr>
                <w:rFonts w:ascii="Times New Roman" w:eastAsia="Times New Roman" w:hAnsi="Times New Roman" w:cs="Times New Roman"/>
                <w:sz w:val="24"/>
                <w:szCs w:val="24"/>
                <w:lang w:eastAsia="tr-TR"/>
              </w:rPr>
              <w:t xml:space="preserve">Tetik Kararı'nın en önemli sonucu, bir üye ülkede 1/80 sayılı Kararın 6. maddesi kapsamında 4 yıl yasal olarak istihdam edilen Türk işçilerinin, 6(1). maddenin 3. fıkrasından kaynaklanan, istedikleri bir işe başvurma hakkını kullanabilmeleri için, 4 yıllık yasal çalışmadan sonra hemen yeni bir istihdam imkanı bulmuş olmalarının gerekmediğinin, o ülkenin istihdam piyasasına kayıtlı olmayı sürdürmek üzere gerekli formaliteleri yerine getirmek </w:t>
            </w:r>
            <w:proofErr w:type="gramStart"/>
            <w:r w:rsidRPr="002462C7">
              <w:rPr>
                <w:rFonts w:ascii="Times New Roman" w:eastAsia="Times New Roman" w:hAnsi="Times New Roman" w:cs="Times New Roman"/>
                <w:sz w:val="24"/>
                <w:szCs w:val="24"/>
                <w:lang w:eastAsia="tr-TR"/>
              </w:rPr>
              <w:t xml:space="preserve">koşuluyla </w:t>
            </w:r>
            <w:r w:rsidRPr="002462C7">
              <w:rPr>
                <w:rFonts w:ascii="Times New Roman" w:eastAsia="Times New Roman" w:hAnsi="Times New Roman" w:cs="Times New Roman"/>
                <w:b/>
                <w:bCs/>
                <w:sz w:val="24"/>
                <w:szCs w:val="24"/>
                <w:lang w:eastAsia="tr-TR"/>
              </w:rPr>
              <w:t>, ilgili</w:t>
            </w:r>
            <w:proofErr w:type="gramEnd"/>
            <w:r w:rsidRPr="002462C7">
              <w:rPr>
                <w:rFonts w:ascii="Times New Roman" w:eastAsia="Times New Roman" w:hAnsi="Times New Roman" w:cs="Times New Roman"/>
                <w:b/>
                <w:bCs/>
                <w:sz w:val="24"/>
                <w:szCs w:val="24"/>
                <w:lang w:eastAsia="tr-TR"/>
              </w:rPr>
              <w:t xml:space="preserve"> üye ülkede makul bir süre kalarak iş arama hakkına sahip olduklarının belirlenmiş olmasıdır. </w:t>
            </w:r>
          </w:p>
        </w:tc>
      </w:tr>
    </w:tbl>
    <w:p w:rsidR="00133D4E" w:rsidRDefault="00133D4E">
      <w:bookmarkStart w:id="0" w:name="_GoBack"/>
      <w:bookmarkEnd w:id="0"/>
    </w:p>
    <w:sectPr w:rsidR="00133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36"/>
    <w:rsid w:val="00133D4E"/>
    <w:rsid w:val="002462C7"/>
    <w:rsid w:val="00443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A3DD0-1E45-45A9-9FDE-F186528A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62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6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5384">
      <w:bodyDiv w:val="1"/>
      <w:marLeft w:val="0"/>
      <w:marRight w:val="0"/>
      <w:marTop w:val="0"/>
      <w:marBottom w:val="0"/>
      <w:divBdr>
        <w:top w:val="none" w:sz="0" w:space="0" w:color="auto"/>
        <w:left w:val="none" w:sz="0" w:space="0" w:color="auto"/>
        <w:bottom w:val="none" w:sz="0" w:space="0" w:color="auto"/>
        <w:right w:val="none" w:sz="0" w:space="0" w:color="auto"/>
      </w:divBdr>
      <w:divsChild>
        <w:div w:id="513036535">
          <w:blockQuote w:val="1"/>
          <w:marLeft w:val="720"/>
          <w:marRight w:val="720"/>
          <w:marTop w:val="100"/>
          <w:marBottom w:val="100"/>
          <w:divBdr>
            <w:top w:val="none" w:sz="0" w:space="0" w:color="auto"/>
            <w:left w:val="none" w:sz="0" w:space="0" w:color="auto"/>
            <w:bottom w:val="none" w:sz="0" w:space="0" w:color="auto"/>
            <w:right w:val="none" w:sz="0" w:space="0" w:color="auto"/>
          </w:divBdr>
        </w:div>
        <w:div w:id="85006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944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2018-02-07T08:51:00Z</dcterms:created>
  <dcterms:modified xsi:type="dcterms:W3CDTF">2018-02-07T08:51:00Z</dcterms:modified>
</cp:coreProperties>
</file>