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93"/>
        <w:gridCol w:w="4579"/>
      </w:tblGrid>
      <w:tr w:rsidR="00626860" w:rsidRPr="00626860" w:rsidTr="00626860">
        <w:trPr>
          <w:trHeight w:val="1275"/>
          <w:tblCellSpacing w:w="0" w:type="dxa"/>
        </w:trPr>
        <w:tc>
          <w:tcPr>
            <w:tcW w:w="0" w:type="auto"/>
            <w:gridSpan w:val="2"/>
            <w:vAlign w:val="center"/>
            <w:hideMark/>
          </w:tcPr>
          <w:p w:rsidR="00626860" w:rsidRPr="00626860" w:rsidRDefault="00626860" w:rsidP="00626860">
            <w:pPr>
              <w:spacing w:after="0" w:line="240" w:lineRule="auto"/>
              <w:ind w:left="720" w:hanging="360"/>
              <w:jc w:val="center"/>
              <w:outlineLvl w:val="0"/>
              <w:rPr>
                <w:rFonts w:ascii="Times New Roman" w:eastAsia="Times New Roman" w:hAnsi="Times New Roman" w:cs="Times New Roman"/>
                <w:b/>
                <w:bCs/>
                <w:kern w:val="36"/>
                <w:sz w:val="48"/>
                <w:szCs w:val="48"/>
                <w:lang w:eastAsia="tr-TR"/>
              </w:rPr>
            </w:pPr>
            <w:r w:rsidRPr="00626860">
              <w:rPr>
                <w:rFonts w:ascii="Times New Roman" w:eastAsia="Times New Roman" w:hAnsi="Times New Roman" w:cs="Times New Roman"/>
                <w:b/>
                <w:bCs/>
                <w:kern w:val="36"/>
                <w:sz w:val="24"/>
                <w:szCs w:val="24"/>
                <w:lang w:eastAsia="tr-TR"/>
              </w:rPr>
              <w:t xml:space="preserve">Mehmet SOYSAL/İbrahim SAVATLI Kararı </w:t>
            </w:r>
          </w:p>
          <w:p w:rsidR="00626860" w:rsidRPr="00626860" w:rsidRDefault="00626860" w:rsidP="00626860">
            <w:pPr>
              <w:spacing w:after="0" w:line="240" w:lineRule="auto"/>
              <w:ind w:left="720" w:hanging="360"/>
              <w:jc w:val="center"/>
              <w:outlineLvl w:val="0"/>
              <w:rPr>
                <w:rFonts w:ascii="Times New Roman" w:eastAsia="Times New Roman" w:hAnsi="Times New Roman" w:cs="Times New Roman"/>
                <w:b/>
                <w:bCs/>
                <w:kern w:val="36"/>
                <w:sz w:val="48"/>
                <w:szCs w:val="48"/>
                <w:lang w:eastAsia="tr-TR"/>
              </w:rPr>
            </w:pPr>
            <w:r w:rsidRPr="00626860">
              <w:rPr>
                <w:rFonts w:ascii="Times New Roman" w:eastAsia="Times New Roman" w:hAnsi="Times New Roman" w:cs="Times New Roman"/>
                <w:b/>
                <w:bCs/>
                <w:kern w:val="36"/>
                <w:sz w:val="24"/>
                <w:szCs w:val="24"/>
                <w:lang w:eastAsia="tr-TR"/>
              </w:rPr>
              <w:t>(C-228/06 sayılı ve 19/02/2009 tarihli)</w:t>
            </w:r>
          </w:p>
        </w:tc>
      </w:tr>
      <w:tr w:rsidR="00626860" w:rsidRPr="00626860" w:rsidTr="00626860">
        <w:trPr>
          <w:trHeight w:val="285"/>
          <w:tblCellSpacing w:w="0" w:type="dxa"/>
        </w:trPr>
        <w:tc>
          <w:tcPr>
            <w:tcW w:w="3690" w:type="dxa"/>
            <w:hideMark/>
          </w:tcPr>
          <w:p w:rsidR="00626860" w:rsidRPr="00626860" w:rsidRDefault="00626860" w:rsidP="00626860">
            <w:pPr>
              <w:spacing w:after="0" w:line="240" w:lineRule="auto"/>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tc>
        <w:tc>
          <w:tcPr>
            <w:tcW w:w="4245" w:type="dxa"/>
            <w:hideMark/>
          </w:tcPr>
          <w:p w:rsidR="00626860" w:rsidRPr="00626860" w:rsidRDefault="00626860" w:rsidP="00626860">
            <w:pPr>
              <w:spacing w:after="0" w:line="240" w:lineRule="auto"/>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tc>
      </w:tr>
      <w:tr w:rsidR="00626860" w:rsidRPr="00626860" w:rsidTr="00626860">
        <w:trPr>
          <w:trHeight w:val="285"/>
          <w:tblCellSpacing w:w="0" w:type="dxa"/>
        </w:trPr>
        <w:tc>
          <w:tcPr>
            <w:tcW w:w="0" w:type="auto"/>
            <w:hideMark/>
          </w:tcPr>
          <w:p w:rsidR="00626860" w:rsidRPr="00626860" w:rsidRDefault="00626860" w:rsidP="00626860">
            <w:pPr>
              <w:spacing w:after="0" w:line="240" w:lineRule="auto"/>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tc>
        <w:tc>
          <w:tcPr>
            <w:tcW w:w="0" w:type="auto"/>
            <w:vAlign w:val="center"/>
            <w:hideMark/>
          </w:tcPr>
          <w:p w:rsidR="00626860" w:rsidRPr="00626860" w:rsidRDefault="00626860" w:rsidP="00626860">
            <w:pPr>
              <w:spacing w:after="0" w:line="240" w:lineRule="auto"/>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tc>
      </w:tr>
      <w:tr w:rsidR="00626860" w:rsidRPr="00626860" w:rsidTr="00626860">
        <w:trPr>
          <w:tblCellSpacing w:w="0" w:type="dxa"/>
        </w:trPr>
        <w:tc>
          <w:tcPr>
            <w:tcW w:w="0" w:type="auto"/>
            <w:gridSpan w:val="2"/>
            <w:vAlign w:val="center"/>
            <w:hideMark/>
          </w:tcPr>
          <w:p w:rsidR="00626860" w:rsidRPr="00626860" w:rsidRDefault="00626860" w:rsidP="00626860">
            <w:pPr>
              <w:shd w:val="clear" w:color="auto" w:fill="FFFFFF"/>
              <w:spacing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b/>
                <w:bCs/>
                <w:sz w:val="24"/>
                <w:szCs w:val="24"/>
                <w:u w:val="single"/>
                <w:lang w:eastAsia="tr-TR"/>
              </w:rPr>
              <w:t xml:space="preserve">Dava Konusu: </w:t>
            </w:r>
          </w:p>
          <w:p w:rsidR="00626860" w:rsidRPr="00626860" w:rsidRDefault="00626860" w:rsidP="0062686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626860" w:rsidRPr="00626860" w:rsidRDefault="00626860" w:rsidP="0062686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26860">
              <w:rPr>
                <w:rFonts w:ascii="Times New Roman" w:eastAsia="Times New Roman" w:hAnsi="Times New Roman" w:cs="Times New Roman"/>
                <w:sz w:val="24"/>
                <w:szCs w:val="24"/>
                <w:lang w:eastAsia="tr-TR"/>
              </w:rPr>
              <w:t xml:space="preserve">Almanya’da kayıtlı bir Alman uluslararası nakliyat firması adına Almanya ve Türkiye arasında TIR Şoförü olarak hizmet veren ve Türkiye’de ikamet eden Türk vatandaşları Mehmet Soysal ve İbrahim Savatlı, Alman makamlarının vermiş oldukları müteaddit izinlerle 2000 yılına kadar bu kapsamda Almanya’ya </w:t>
            </w:r>
            <w:proofErr w:type="spellStart"/>
            <w:r w:rsidRPr="00626860">
              <w:rPr>
                <w:rFonts w:ascii="Times New Roman" w:eastAsia="Times New Roman" w:hAnsi="Times New Roman" w:cs="Times New Roman"/>
                <w:sz w:val="24"/>
                <w:szCs w:val="24"/>
                <w:lang w:eastAsia="tr-TR"/>
              </w:rPr>
              <w:t>cok</w:t>
            </w:r>
            <w:proofErr w:type="spellEnd"/>
            <w:r w:rsidRPr="00626860">
              <w:rPr>
                <w:rFonts w:ascii="Times New Roman" w:eastAsia="Times New Roman" w:hAnsi="Times New Roman" w:cs="Times New Roman"/>
                <w:sz w:val="24"/>
                <w:szCs w:val="24"/>
                <w:lang w:eastAsia="tr-TR"/>
              </w:rPr>
              <w:t xml:space="preserve"> sayıda giriş yapmışlar ve bu konuda </w:t>
            </w:r>
            <w:proofErr w:type="spellStart"/>
            <w:r w:rsidRPr="00626860">
              <w:rPr>
                <w:rFonts w:ascii="Times New Roman" w:eastAsia="Times New Roman" w:hAnsi="Times New Roman" w:cs="Times New Roman"/>
                <w:sz w:val="24"/>
                <w:szCs w:val="24"/>
                <w:lang w:eastAsia="tr-TR"/>
              </w:rPr>
              <w:t>herhangibir</w:t>
            </w:r>
            <w:proofErr w:type="spellEnd"/>
            <w:r w:rsidRPr="00626860">
              <w:rPr>
                <w:rFonts w:ascii="Times New Roman" w:eastAsia="Times New Roman" w:hAnsi="Times New Roman" w:cs="Times New Roman"/>
                <w:sz w:val="24"/>
                <w:szCs w:val="24"/>
                <w:lang w:eastAsia="tr-TR"/>
              </w:rPr>
              <w:t xml:space="preserve"> sorunla karşılaşmamışlardır. </w:t>
            </w:r>
            <w:proofErr w:type="gramEnd"/>
            <w:r w:rsidRPr="00626860">
              <w:rPr>
                <w:rFonts w:ascii="Times New Roman" w:eastAsia="Times New Roman" w:hAnsi="Times New Roman" w:cs="Times New Roman"/>
                <w:sz w:val="24"/>
                <w:szCs w:val="24"/>
                <w:lang w:eastAsia="tr-TR"/>
              </w:rPr>
              <w:t xml:space="preserve">Ancak, 2000 yılında  trafik kaydı Türkiye’de yapılmış olan TIR Kamyonları ile de giriş yaptıkları öne sürülmek suretiyle, 2001 ve 2002 yıllarında F. Almanya’nın İstanbul </w:t>
            </w:r>
            <w:proofErr w:type="spellStart"/>
            <w:r w:rsidRPr="00626860">
              <w:rPr>
                <w:rFonts w:ascii="Times New Roman" w:eastAsia="Times New Roman" w:hAnsi="Times New Roman" w:cs="Times New Roman"/>
                <w:sz w:val="24"/>
                <w:szCs w:val="24"/>
                <w:lang w:eastAsia="tr-TR"/>
              </w:rPr>
              <w:t>Başkonsoluluğu’na</w:t>
            </w:r>
            <w:proofErr w:type="spellEnd"/>
            <w:r w:rsidRPr="00626860">
              <w:rPr>
                <w:rFonts w:ascii="Times New Roman" w:eastAsia="Times New Roman" w:hAnsi="Times New Roman" w:cs="Times New Roman"/>
                <w:sz w:val="24"/>
                <w:szCs w:val="24"/>
                <w:lang w:eastAsia="tr-TR"/>
              </w:rPr>
              <w:t xml:space="preserve"> yaptıkları vize başvuruları kabul edilmemiştir.</w:t>
            </w:r>
          </w:p>
          <w:p w:rsidR="00626860" w:rsidRPr="00626860" w:rsidRDefault="00626860" w:rsidP="0062686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p w:rsidR="00626860" w:rsidRPr="00626860" w:rsidRDefault="00626860" w:rsidP="0062686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xml:space="preserve">Bunun üzerine </w:t>
            </w:r>
            <w:proofErr w:type="spellStart"/>
            <w:r w:rsidRPr="00626860">
              <w:rPr>
                <w:rFonts w:ascii="Times New Roman" w:eastAsia="Times New Roman" w:hAnsi="Times New Roman" w:cs="Times New Roman"/>
                <w:sz w:val="24"/>
                <w:szCs w:val="24"/>
                <w:lang w:eastAsia="tr-TR"/>
              </w:rPr>
              <w:t>adıgeçenler</w:t>
            </w:r>
            <w:proofErr w:type="spellEnd"/>
            <w:r w:rsidRPr="00626860">
              <w:rPr>
                <w:rFonts w:ascii="Times New Roman" w:eastAsia="Times New Roman" w:hAnsi="Times New Roman" w:cs="Times New Roman"/>
                <w:sz w:val="24"/>
                <w:szCs w:val="24"/>
                <w:lang w:eastAsia="tr-TR"/>
              </w:rPr>
              <w:t xml:space="preserve">, Berlin İdare Mahkemesi’nde kendilerine vize verilmesini engelleyen </w:t>
            </w:r>
            <w:proofErr w:type="gramStart"/>
            <w:r w:rsidRPr="00626860">
              <w:rPr>
                <w:rFonts w:ascii="Times New Roman" w:eastAsia="Times New Roman" w:hAnsi="Times New Roman" w:cs="Times New Roman"/>
                <w:sz w:val="24"/>
                <w:szCs w:val="24"/>
                <w:lang w:eastAsia="tr-TR"/>
              </w:rPr>
              <w:t>mezkur</w:t>
            </w:r>
            <w:proofErr w:type="gramEnd"/>
            <w:r w:rsidRPr="00626860">
              <w:rPr>
                <w:rFonts w:ascii="Times New Roman" w:eastAsia="Times New Roman" w:hAnsi="Times New Roman" w:cs="Times New Roman"/>
                <w:sz w:val="24"/>
                <w:szCs w:val="24"/>
                <w:lang w:eastAsia="tr-TR"/>
              </w:rPr>
              <w:t xml:space="preserve"> idari tasarrufa, Katma Protokol’ün 41(1). Maddesi uyarınca ve bu Protokol’ün yürürlüğe girdiği tarihte benzer konumdaki Türk vatandaşları için F. Almanya’da girişte vize zorunluluğu bulunmadığı; bu zorunluluğun 1 Temmuz 1980’de getirilmiş olduğu ve dolayısı ile kendilerini bağlamadığı savı ile itiraz etmişlerdir. Ancak bu mahkeme, 3 Temmuz 2002 günü verdiği kararla bu itirazı reddetmiş ve bunun üzerine kendileri Almanya’nın Ortaklık Hukuku konusunda en tanınmış avukatlarından R. </w:t>
            </w:r>
            <w:proofErr w:type="spellStart"/>
            <w:r w:rsidRPr="00626860">
              <w:rPr>
                <w:rFonts w:ascii="Times New Roman" w:eastAsia="Times New Roman" w:hAnsi="Times New Roman" w:cs="Times New Roman"/>
                <w:sz w:val="24"/>
                <w:szCs w:val="24"/>
                <w:lang w:eastAsia="tr-TR"/>
              </w:rPr>
              <w:t>Gutman</w:t>
            </w:r>
            <w:proofErr w:type="spellEnd"/>
            <w:r w:rsidRPr="00626860">
              <w:rPr>
                <w:rFonts w:ascii="Times New Roman" w:eastAsia="Times New Roman" w:hAnsi="Times New Roman" w:cs="Times New Roman"/>
                <w:sz w:val="24"/>
                <w:szCs w:val="24"/>
                <w:lang w:eastAsia="tr-TR"/>
              </w:rPr>
              <w:t xml:space="preserve"> aracılığı ile Berlin-</w:t>
            </w:r>
            <w:proofErr w:type="spellStart"/>
            <w:r w:rsidRPr="00626860">
              <w:rPr>
                <w:rFonts w:ascii="Times New Roman" w:eastAsia="Times New Roman" w:hAnsi="Times New Roman" w:cs="Times New Roman"/>
                <w:sz w:val="24"/>
                <w:szCs w:val="24"/>
                <w:lang w:eastAsia="tr-TR"/>
              </w:rPr>
              <w:t>Brandenburg</w:t>
            </w:r>
            <w:proofErr w:type="spellEnd"/>
            <w:r w:rsidRPr="00626860">
              <w:rPr>
                <w:rFonts w:ascii="Times New Roman" w:eastAsia="Times New Roman" w:hAnsi="Times New Roman" w:cs="Times New Roman"/>
                <w:sz w:val="24"/>
                <w:szCs w:val="24"/>
                <w:lang w:eastAsia="tr-TR"/>
              </w:rPr>
              <w:t xml:space="preserve"> Yüksek İdare Mahkemesi nezdinde temyiz davası açmışlardır. Bu mahkeme, davacıların hukuki konumunun AB-Türkiye Ortaklık Hukuku kapsamına girdiğini dikkate alarak ve Katma Protokol’ün 41(1). </w:t>
            </w:r>
            <w:proofErr w:type="gramStart"/>
            <w:r w:rsidRPr="00626860">
              <w:rPr>
                <w:rFonts w:ascii="Times New Roman" w:eastAsia="Times New Roman" w:hAnsi="Times New Roman" w:cs="Times New Roman"/>
                <w:sz w:val="24"/>
                <w:szCs w:val="24"/>
                <w:lang w:eastAsia="tr-TR"/>
              </w:rPr>
              <w:t>maddesi</w:t>
            </w:r>
            <w:proofErr w:type="gramEnd"/>
            <w:r w:rsidRPr="00626860">
              <w:rPr>
                <w:rFonts w:ascii="Times New Roman" w:eastAsia="Times New Roman" w:hAnsi="Times New Roman" w:cs="Times New Roman"/>
                <w:sz w:val="24"/>
                <w:szCs w:val="24"/>
                <w:lang w:eastAsia="tr-TR"/>
              </w:rPr>
              <w:t xml:space="preserve"> bağlamındaki haklarının AB düzeyinde yorum gerektirdiği kanaati ile davayı Avrupa Birliği Adalet Divanı’na (ABAD) havale etmiştir. Almanya’da ikamet eden Türk vatandaşları Mehmet Soysal, Cengiz Salkım ve İbrahim </w:t>
            </w:r>
            <w:proofErr w:type="spellStart"/>
            <w:r w:rsidRPr="00626860">
              <w:rPr>
                <w:rFonts w:ascii="Times New Roman" w:eastAsia="Times New Roman" w:hAnsi="Times New Roman" w:cs="Times New Roman"/>
                <w:sz w:val="24"/>
                <w:szCs w:val="24"/>
                <w:lang w:eastAsia="tr-TR"/>
              </w:rPr>
              <w:t>Savatlı’nın</w:t>
            </w:r>
            <w:proofErr w:type="spellEnd"/>
            <w:r w:rsidRPr="00626860">
              <w:rPr>
                <w:rFonts w:ascii="Times New Roman" w:eastAsia="Times New Roman" w:hAnsi="Times New Roman" w:cs="Times New Roman"/>
                <w:sz w:val="24"/>
                <w:szCs w:val="24"/>
                <w:lang w:eastAsia="tr-TR"/>
              </w:rPr>
              <w:t>  Federal Alman İş Ajansı (</w:t>
            </w:r>
            <w:proofErr w:type="spellStart"/>
            <w:r w:rsidRPr="00626860">
              <w:rPr>
                <w:rFonts w:ascii="Times New Roman" w:eastAsia="Times New Roman" w:hAnsi="Times New Roman" w:cs="Times New Roman"/>
                <w:i/>
                <w:iCs/>
                <w:sz w:val="24"/>
                <w:szCs w:val="24"/>
                <w:lang w:eastAsia="tr-TR"/>
              </w:rPr>
              <w:t>Bundesagentur</w:t>
            </w:r>
            <w:proofErr w:type="spellEnd"/>
            <w:r w:rsidRPr="00626860">
              <w:rPr>
                <w:rFonts w:ascii="Times New Roman" w:eastAsia="Times New Roman" w:hAnsi="Times New Roman" w:cs="Times New Roman"/>
                <w:i/>
                <w:iCs/>
                <w:sz w:val="24"/>
                <w:szCs w:val="24"/>
                <w:lang w:eastAsia="tr-TR"/>
              </w:rPr>
              <w:t xml:space="preserve"> </w:t>
            </w:r>
            <w:proofErr w:type="spellStart"/>
            <w:r w:rsidRPr="00626860">
              <w:rPr>
                <w:rFonts w:ascii="Times New Roman" w:eastAsia="Times New Roman" w:hAnsi="Times New Roman" w:cs="Times New Roman"/>
                <w:i/>
                <w:iCs/>
                <w:sz w:val="24"/>
                <w:szCs w:val="24"/>
                <w:lang w:eastAsia="tr-TR"/>
              </w:rPr>
              <w:t>für</w:t>
            </w:r>
            <w:proofErr w:type="spellEnd"/>
            <w:r w:rsidRPr="00626860">
              <w:rPr>
                <w:rFonts w:ascii="Times New Roman" w:eastAsia="Times New Roman" w:hAnsi="Times New Roman" w:cs="Times New Roman"/>
                <w:i/>
                <w:iCs/>
                <w:sz w:val="24"/>
                <w:szCs w:val="24"/>
                <w:lang w:eastAsia="tr-TR"/>
              </w:rPr>
              <w:t xml:space="preserve"> </w:t>
            </w:r>
            <w:proofErr w:type="spellStart"/>
            <w:r w:rsidRPr="00626860">
              <w:rPr>
                <w:rFonts w:ascii="Times New Roman" w:eastAsia="Times New Roman" w:hAnsi="Times New Roman" w:cs="Times New Roman"/>
                <w:i/>
                <w:iCs/>
                <w:sz w:val="24"/>
                <w:szCs w:val="24"/>
                <w:lang w:eastAsia="tr-TR"/>
              </w:rPr>
              <w:t>Arbeit</w:t>
            </w:r>
            <w:proofErr w:type="spellEnd"/>
            <w:r w:rsidRPr="00626860">
              <w:rPr>
                <w:rFonts w:ascii="Times New Roman" w:eastAsia="Times New Roman" w:hAnsi="Times New Roman" w:cs="Times New Roman"/>
                <w:color w:val="000066"/>
                <w:sz w:val="24"/>
                <w:szCs w:val="24"/>
                <w:lang w:eastAsia="tr-TR"/>
              </w:rPr>
              <w:t xml:space="preserve">) </w:t>
            </w:r>
            <w:r w:rsidRPr="00626860">
              <w:rPr>
                <w:rFonts w:ascii="Times New Roman" w:eastAsia="Times New Roman" w:hAnsi="Times New Roman" w:cs="Times New Roman"/>
                <w:sz w:val="24"/>
                <w:szCs w:val="24"/>
                <w:lang w:eastAsia="tr-TR"/>
              </w:rPr>
              <w:t xml:space="preserve">aleyhine 19 Mayıs 2006 tarihinde açmış </w:t>
            </w:r>
            <w:proofErr w:type="spellStart"/>
            <w:r w:rsidRPr="00626860">
              <w:rPr>
                <w:rFonts w:ascii="Times New Roman" w:eastAsia="Times New Roman" w:hAnsi="Times New Roman" w:cs="Times New Roman"/>
                <w:sz w:val="24"/>
                <w:szCs w:val="24"/>
                <w:lang w:eastAsia="tr-TR"/>
              </w:rPr>
              <w:t>oldujkları</w:t>
            </w:r>
            <w:proofErr w:type="spellEnd"/>
            <w:r w:rsidRPr="00626860">
              <w:rPr>
                <w:rFonts w:ascii="Times New Roman" w:eastAsia="Times New Roman" w:hAnsi="Times New Roman" w:cs="Times New Roman"/>
                <w:sz w:val="24"/>
                <w:szCs w:val="24"/>
                <w:lang w:eastAsia="tr-TR"/>
              </w:rPr>
              <w:t xml:space="preserve"> dava (C-228/06), Berlin-</w:t>
            </w:r>
            <w:proofErr w:type="spellStart"/>
            <w:r w:rsidRPr="00626860">
              <w:rPr>
                <w:rFonts w:ascii="Times New Roman" w:eastAsia="Times New Roman" w:hAnsi="Times New Roman" w:cs="Times New Roman"/>
                <w:sz w:val="24"/>
                <w:szCs w:val="24"/>
                <w:lang w:eastAsia="tr-TR"/>
              </w:rPr>
              <w:t>Brandenburg</w:t>
            </w:r>
            <w:proofErr w:type="spellEnd"/>
            <w:r w:rsidRPr="00626860">
              <w:rPr>
                <w:rFonts w:ascii="Times New Roman" w:eastAsia="Times New Roman" w:hAnsi="Times New Roman" w:cs="Times New Roman"/>
                <w:sz w:val="24"/>
                <w:szCs w:val="24"/>
                <w:lang w:eastAsia="tr-TR"/>
              </w:rPr>
              <w:t xml:space="preserve"> Yüksek İdare Mahkemesi </w:t>
            </w:r>
            <w:r w:rsidRPr="00626860">
              <w:rPr>
                <w:rFonts w:ascii="Times New Roman" w:eastAsia="Times New Roman" w:hAnsi="Times New Roman" w:cs="Times New Roman"/>
                <w:i/>
                <w:iCs/>
                <w:sz w:val="24"/>
                <w:szCs w:val="24"/>
                <w:lang w:eastAsia="tr-TR"/>
              </w:rPr>
              <w:t>(</w:t>
            </w:r>
            <w:proofErr w:type="spellStart"/>
            <w:r w:rsidRPr="00626860">
              <w:rPr>
                <w:rFonts w:ascii="Times New Roman" w:eastAsia="Times New Roman" w:hAnsi="Times New Roman" w:cs="Times New Roman"/>
                <w:i/>
                <w:iCs/>
                <w:sz w:val="24"/>
                <w:szCs w:val="24"/>
                <w:lang w:eastAsia="tr-TR"/>
              </w:rPr>
              <w:t>Oberverwaltungsgericht</w:t>
            </w:r>
            <w:proofErr w:type="spellEnd"/>
            <w:r w:rsidRPr="00626860">
              <w:rPr>
                <w:rFonts w:ascii="Times New Roman" w:eastAsia="Times New Roman" w:hAnsi="Times New Roman" w:cs="Times New Roman"/>
                <w:i/>
                <w:iCs/>
                <w:sz w:val="24"/>
                <w:szCs w:val="24"/>
                <w:lang w:eastAsia="tr-TR"/>
              </w:rPr>
              <w:t xml:space="preserve"> Berlin-</w:t>
            </w:r>
            <w:proofErr w:type="spellStart"/>
            <w:r w:rsidRPr="00626860">
              <w:rPr>
                <w:rFonts w:ascii="Times New Roman" w:eastAsia="Times New Roman" w:hAnsi="Times New Roman" w:cs="Times New Roman"/>
                <w:i/>
                <w:iCs/>
                <w:sz w:val="24"/>
                <w:szCs w:val="24"/>
                <w:lang w:eastAsia="tr-TR"/>
              </w:rPr>
              <w:t>Brandenburg</w:t>
            </w:r>
            <w:proofErr w:type="spellEnd"/>
            <w:r w:rsidRPr="00626860">
              <w:rPr>
                <w:rFonts w:ascii="Times New Roman" w:eastAsia="Times New Roman" w:hAnsi="Times New Roman" w:cs="Times New Roman"/>
                <w:i/>
                <w:iCs/>
                <w:sz w:val="24"/>
                <w:szCs w:val="24"/>
                <w:lang w:eastAsia="tr-TR"/>
              </w:rPr>
              <w:t>)</w:t>
            </w:r>
            <w:r w:rsidRPr="00626860">
              <w:rPr>
                <w:rFonts w:ascii="Times New Roman" w:eastAsia="Times New Roman" w:hAnsi="Times New Roman" w:cs="Times New Roman"/>
                <w:sz w:val="24"/>
                <w:szCs w:val="24"/>
                <w:lang w:eastAsia="tr-TR"/>
              </w:rPr>
              <w:t xml:space="preserve"> tarafından rapor dönemi içinde </w:t>
            </w:r>
            <w:proofErr w:type="spellStart"/>
            <w:r w:rsidRPr="00626860">
              <w:rPr>
                <w:rFonts w:ascii="Times New Roman" w:eastAsia="Times New Roman" w:hAnsi="Times New Roman" w:cs="Times New Roman"/>
                <w:sz w:val="24"/>
                <w:szCs w:val="24"/>
                <w:lang w:eastAsia="tr-TR"/>
              </w:rPr>
              <w:t>ABAD’a</w:t>
            </w:r>
            <w:proofErr w:type="spellEnd"/>
            <w:r w:rsidRPr="00626860">
              <w:rPr>
                <w:rFonts w:ascii="Times New Roman" w:eastAsia="Times New Roman" w:hAnsi="Times New Roman" w:cs="Times New Roman"/>
                <w:sz w:val="24"/>
                <w:szCs w:val="24"/>
                <w:lang w:eastAsia="tr-TR"/>
              </w:rPr>
              <w:t xml:space="preserve"> havale edilmiştir.</w:t>
            </w:r>
          </w:p>
          <w:p w:rsidR="00626860" w:rsidRPr="00626860" w:rsidRDefault="00626860" w:rsidP="0062686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p w:rsidR="00626860" w:rsidRPr="00626860" w:rsidRDefault="00626860" w:rsidP="0062686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xml:space="preserve">Uluslararası TIR şoförlüğü yapan bu  vatandaşlarımızın davası ile ilgili olarak </w:t>
            </w:r>
            <w:proofErr w:type="gramStart"/>
            <w:r w:rsidRPr="00626860">
              <w:rPr>
                <w:rFonts w:ascii="Times New Roman" w:eastAsia="Times New Roman" w:hAnsi="Times New Roman" w:cs="Times New Roman"/>
                <w:sz w:val="24"/>
                <w:szCs w:val="24"/>
                <w:lang w:eastAsia="tr-TR"/>
              </w:rPr>
              <w:t>mezkur</w:t>
            </w:r>
            <w:proofErr w:type="gramEnd"/>
            <w:r w:rsidRPr="00626860">
              <w:rPr>
                <w:rFonts w:ascii="Times New Roman" w:eastAsia="Times New Roman" w:hAnsi="Times New Roman" w:cs="Times New Roman"/>
                <w:sz w:val="24"/>
                <w:szCs w:val="24"/>
                <w:lang w:eastAsia="tr-TR"/>
              </w:rPr>
              <w:t xml:space="preserve"> Alman </w:t>
            </w:r>
            <w:proofErr w:type="spellStart"/>
            <w:r w:rsidRPr="00626860">
              <w:rPr>
                <w:rFonts w:ascii="Times New Roman" w:eastAsia="Times New Roman" w:hAnsi="Times New Roman" w:cs="Times New Roman"/>
                <w:sz w:val="24"/>
                <w:szCs w:val="24"/>
                <w:lang w:eastAsia="tr-TR"/>
              </w:rPr>
              <w:t>mahkemesi’nin</w:t>
            </w:r>
            <w:proofErr w:type="spellEnd"/>
            <w:r w:rsidRPr="00626860">
              <w:rPr>
                <w:rFonts w:ascii="Times New Roman" w:eastAsia="Times New Roman" w:hAnsi="Times New Roman" w:cs="Times New Roman"/>
                <w:sz w:val="24"/>
                <w:szCs w:val="24"/>
                <w:lang w:eastAsia="tr-TR"/>
              </w:rPr>
              <w:t xml:space="preserve"> yorum ve karar için </w:t>
            </w:r>
            <w:proofErr w:type="spellStart"/>
            <w:r w:rsidRPr="00626860">
              <w:rPr>
                <w:rFonts w:ascii="Times New Roman" w:eastAsia="Times New Roman" w:hAnsi="Times New Roman" w:cs="Times New Roman"/>
                <w:sz w:val="24"/>
                <w:szCs w:val="24"/>
                <w:lang w:eastAsia="tr-TR"/>
              </w:rPr>
              <w:t>ABAD’a</w:t>
            </w:r>
            <w:proofErr w:type="spellEnd"/>
            <w:r w:rsidRPr="00626860">
              <w:rPr>
                <w:rFonts w:ascii="Times New Roman" w:eastAsia="Times New Roman" w:hAnsi="Times New Roman" w:cs="Times New Roman"/>
                <w:sz w:val="24"/>
                <w:szCs w:val="24"/>
                <w:lang w:eastAsia="tr-TR"/>
              </w:rPr>
              <w:t xml:space="preserve"> ilettiği sorular şöyledir:</w:t>
            </w:r>
          </w:p>
          <w:p w:rsidR="00626860" w:rsidRPr="00626860" w:rsidRDefault="00626860" w:rsidP="0062686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p w:rsidR="00626860" w:rsidRPr="00626860" w:rsidRDefault="00626860" w:rsidP="0062686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1-</w:t>
            </w:r>
            <w:r w:rsidRPr="00626860">
              <w:rPr>
                <w:rFonts w:ascii="Times New Roman" w:eastAsia="Times New Roman" w:hAnsi="Times New Roman" w:cs="Times New Roman"/>
                <w:sz w:val="14"/>
                <w:szCs w:val="14"/>
                <w:lang w:eastAsia="tr-TR"/>
              </w:rPr>
              <w:t xml:space="preserve">       </w:t>
            </w:r>
            <w:r w:rsidRPr="00626860">
              <w:rPr>
                <w:rFonts w:ascii="Times New Roman" w:eastAsia="Times New Roman" w:hAnsi="Times New Roman" w:cs="Times New Roman"/>
                <w:sz w:val="24"/>
                <w:szCs w:val="24"/>
                <w:lang w:eastAsia="tr-TR"/>
              </w:rPr>
              <w:t xml:space="preserve">EEC ile Türkiye arasında ortaklık kuran Antlaşma’nın 23 Kasım 1970 tarihli Ek Protokolü’nün 41(1). Maddesi bazında; Almanya’da kayıtlı bir TIR  kamyonunun sürücüsü olarak uluslararası nakliyat hizmeti veren bir Türk vatandaşından Alman İkamet Yasası(Md.4) ve 539/2001/EC sayılı Avrupa Konseyi Tüzüğünün(Md.1) hükümleri uyarınca Almanya’ya girişte </w:t>
            </w:r>
            <w:proofErr w:type="spellStart"/>
            <w:r w:rsidRPr="00626860">
              <w:rPr>
                <w:rFonts w:ascii="Times New Roman" w:eastAsia="Times New Roman" w:hAnsi="Times New Roman" w:cs="Times New Roman"/>
                <w:sz w:val="24"/>
                <w:szCs w:val="24"/>
                <w:lang w:eastAsia="tr-TR"/>
              </w:rPr>
              <w:t>Schengen</w:t>
            </w:r>
            <w:proofErr w:type="spellEnd"/>
            <w:r w:rsidRPr="00626860">
              <w:rPr>
                <w:rFonts w:ascii="Times New Roman" w:eastAsia="Times New Roman" w:hAnsi="Times New Roman" w:cs="Times New Roman"/>
                <w:sz w:val="24"/>
                <w:szCs w:val="24"/>
                <w:lang w:eastAsia="tr-TR"/>
              </w:rPr>
              <w:t xml:space="preserve"> vizesi talep edilmesini, Katma Protokol’ün yürürlüğe girdiği tarihte bu </w:t>
            </w:r>
            <w:r w:rsidRPr="00626860">
              <w:rPr>
                <w:rFonts w:ascii="Times New Roman" w:eastAsia="Times New Roman" w:hAnsi="Times New Roman" w:cs="Times New Roman"/>
                <w:sz w:val="24"/>
                <w:szCs w:val="24"/>
                <w:lang w:eastAsia="tr-TR"/>
              </w:rPr>
              <w:lastRenderedPageBreak/>
              <w:t xml:space="preserve">durumdaki Türk vatandaşlarının Almanya’ya girişlerinde vize zorunluluğunun bulunmadığı dikkate alındığında, hizmetlerin serbestçe sunulmasına karşı  bir sınırlama olarak  yorumlamak mümkün </w:t>
            </w:r>
            <w:proofErr w:type="gramStart"/>
            <w:r w:rsidRPr="00626860">
              <w:rPr>
                <w:rFonts w:ascii="Times New Roman" w:eastAsia="Times New Roman" w:hAnsi="Times New Roman" w:cs="Times New Roman"/>
                <w:sz w:val="24"/>
                <w:szCs w:val="24"/>
                <w:lang w:eastAsia="tr-TR"/>
              </w:rPr>
              <w:t>müdür ?</w:t>
            </w:r>
            <w:proofErr w:type="gramEnd"/>
          </w:p>
          <w:p w:rsidR="00626860" w:rsidRPr="00626860" w:rsidRDefault="00626860" w:rsidP="0062686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2-</w:t>
            </w:r>
            <w:r w:rsidRPr="00626860">
              <w:rPr>
                <w:rFonts w:ascii="Times New Roman" w:eastAsia="Times New Roman" w:hAnsi="Times New Roman" w:cs="Times New Roman"/>
                <w:sz w:val="14"/>
                <w:szCs w:val="14"/>
                <w:lang w:eastAsia="tr-TR"/>
              </w:rPr>
              <w:t xml:space="preserve">       </w:t>
            </w:r>
            <w:r w:rsidRPr="00626860">
              <w:rPr>
                <w:rFonts w:ascii="Times New Roman" w:eastAsia="Times New Roman" w:hAnsi="Times New Roman" w:cs="Times New Roman"/>
                <w:sz w:val="24"/>
                <w:szCs w:val="24"/>
                <w:lang w:eastAsia="tr-TR"/>
              </w:rPr>
              <w:t xml:space="preserve">Birinci sorunun cevabının olumlu olması durumunda, Katma Protokol’ün 41(1). Maddesi’ni, Yukarıda zikredilen Türk vatandaşlarının Almanya’ya girişte vizeye ihtiyaç duymadıkları şeklinde anlamak mümkün </w:t>
            </w:r>
            <w:proofErr w:type="gramStart"/>
            <w:r w:rsidRPr="00626860">
              <w:rPr>
                <w:rFonts w:ascii="Times New Roman" w:eastAsia="Times New Roman" w:hAnsi="Times New Roman" w:cs="Times New Roman"/>
                <w:sz w:val="24"/>
                <w:szCs w:val="24"/>
                <w:lang w:eastAsia="tr-TR"/>
              </w:rPr>
              <w:t>müdür ?</w:t>
            </w:r>
            <w:proofErr w:type="gramEnd"/>
          </w:p>
          <w:p w:rsidR="00626860" w:rsidRPr="00626860" w:rsidRDefault="00626860" w:rsidP="0062686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626860" w:rsidRPr="00626860" w:rsidRDefault="00626860" w:rsidP="0062686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626860">
              <w:rPr>
                <w:rFonts w:ascii="Times New Roman" w:eastAsia="Times New Roman" w:hAnsi="Times New Roman" w:cs="Times New Roman"/>
                <w:b/>
                <w:bCs/>
                <w:sz w:val="24"/>
                <w:szCs w:val="24"/>
                <w:u w:val="single"/>
                <w:lang w:eastAsia="tr-TR"/>
              </w:rPr>
              <w:t>ABAD’ın</w:t>
            </w:r>
            <w:proofErr w:type="spellEnd"/>
            <w:r w:rsidRPr="00626860">
              <w:rPr>
                <w:rFonts w:ascii="Times New Roman" w:eastAsia="Times New Roman" w:hAnsi="Times New Roman" w:cs="Times New Roman"/>
                <w:b/>
                <w:bCs/>
                <w:sz w:val="24"/>
                <w:szCs w:val="24"/>
                <w:u w:val="single"/>
                <w:lang w:eastAsia="tr-TR"/>
              </w:rPr>
              <w:t xml:space="preserve"> Kararı:</w:t>
            </w:r>
          </w:p>
          <w:p w:rsidR="00626860" w:rsidRPr="00626860" w:rsidRDefault="00626860" w:rsidP="0062686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626860" w:rsidRPr="00626860" w:rsidRDefault="00626860" w:rsidP="0062686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xml:space="preserve">23 Kasım 1970 tarihinde Brüksel’de imzalanan ve 2760/72 sayılı Konsey Tüzüğü ile  19 Aralık 1972 günü Avrupa Toplulukları tarafından teyit edilerek  onaylanan Katma Protokol’ün 41(1). </w:t>
            </w:r>
            <w:proofErr w:type="gramStart"/>
            <w:r w:rsidRPr="00626860">
              <w:rPr>
                <w:rFonts w:ascii="Times New Roman" w:eastAsia="Times New Roman" w:hAnsi="Times New Roman" w:cs="Times New Roman"/>
                <w:sz w:val="24"/>
                <w:szCs w:val="24"/>
                <w:lang w:eastAsia="tr-TR"/>
              </w:rPr>
              <w:t>maddesi</w:t>
            </w:r>
            <w:proofErr w:type="gramEnd"/>
            <w:r w:rsidRPr="00626860">
              <w:rPr>
                <w:rFonts w:ascii="Times New Roman" w:eastAsia="Times New Roman" w:hAnsi="Times New Roman" w:cs="Times New Roman"/>
                <w:sz w:val="24"/>
                <w:szCs w:val="24"/>
                <w:lang w:eastAsia="tr-TR"/>
              </w:rPr>
              <w:t xml:space="preserve">, bu Protokol’ün yürürlüğe girmiş olduğu 1 Ocak 1973 tarihinden itibaren hizmet sunmak amacıyla bir AB Üyesi Ülkeye girmesi gereken işbu davadaki davacılara benzer durumdaki Türk vatandaşlarından giriş vizesi talep edilmesini, Protokol’ün yürürlüğe giriş tarihinde (F. Almanya’da) böyle bir zorunluluk bulunmaması nedeniyle, yasaklamaktadır.  </w:t>
            </w:r>
          </w:p>
          <w:p w:rsidR="00626860" w:rsidRPr="00626860" w:rsidRDefault="00626860" w:rsidP="0062686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p w:rsidR="00626860" w:rsidRPr="00626860" w:rsidRDefault="00626860" w:rsidP="0062686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26860">
              <w:rPr>
                <w:rFonts w:ascii="Times New Roman" w:eastAsia="Times New Roman" w:hAnsi="Times New Roman" w:cs="Times New Roman"/>
                <w:b/>
                <w:bCs/>
                <w:sz w:val="24"/>
                <w:szCs w:val="24"/>
                <w:u w:val="single"/>
                <w:lang w:eastAsia="tr-TR"/>
              </w:rPr>
              <w:t>Kararın Sonuçları:</w:t>
            </w:r>
          </w:p>
          <w:p w:rsidR="00626860" w:rsidRPr="00626860" w:rsidRDefault="00626860" w:rsidP="00626860">
            <w:pPr>
              <w:spacing w:after="0" w:line="240" w:lineRule="auto"/>
              <w:ind w:right="743"/>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p w:rsidR="00626860" w:rsidRPr="00626860" w:rsidRDefault="00626860" w:rsidP="00626860">
            <w:pPr>
              <w:spacing w:after="0" w:line="240" w:lineRule="auto"/>
              <w:ind w:right="743"/>
              <w:rPr>
                <w:rFonts w:ascii="Times New Roman" w:eastAsia="Times New Roman" w:hAnsi="Times New Roman" w:cs="Times New Roman"/>
                <w:sz w:val="24"/>
                <w:szCs w:val="24"/>
                <w:lang w:eastAsia="tr-TR"/>
              </w:rPr>
            </w:pPr>
            <w:proofErr w:type="spellStart"/>
            <w:r w:rsidRPr="00626860">
              <w:rPr>
                <w:rFonts w:ascii="Times New Roman" w:eastAsia="Times New Roman" w:hAnsi="Times New Roman" w:cs="Times New Roman"/>
                <w:sz w:val="24"/>
                <w:szCs w:val="24"/>
                <w:lang w:eastAsia="tr-TR"/>
              </w:rPr>
              <w:t>ATAD’ın</w:t>
            </w:r>
            <w:proofErr w:type="spellEnd"/>
            <w:r w:rsidRPr="00626860">
              <w:rPr>
                <w:rFonts w:ascii="Times New Roman" w:eastAsia="Times New Roman" w:hAnsi="Times New Roman" w:cs="Times New Roman"/>
                <w:sz w:val="24"/>
                <w:szCs w:val="24"/>
                <w:lang w:eastAsia="tr-TR"/>
              </w:rPr>
              <w:t xml:space="preserve"> bu Kararı, Katma Protokol’ün 41(1). </w:t>
            </w:r>
            <w:proofErr w:type="gramStart"/>
            <w:r w:rsidRPr="00626860">
              <w:rPr>
                <w:rFonts w:ascii="Times New Roman" w:eastAsia="Times New Roman" w:hAnsi="Times New Roman" w:cs="Times New Roman"/>
                <w:sz w:val="24"/>
                <w:szCs w:val="24"/>
                <w:lang w:eastAsia="tr-TR"/>
              </w:rPr>
              <w:t>maddesine</w:t>
            </w:r>
            <w:proofErr w:type="gramEnd"/>
            <w:r w:rsidRPr="00626860">
              <w:rPr>
                <w:rFonts w:ascii="Times New Roman" w:eastAsia="Times New Roman" w:hAnsi="Times New Roman" w:cs="Times New Roman"/>
                <w:sz w:val="24"/>
                <w:szCs w:val="24"/>
                <w:lang w:eastAsia="tr-TR"/>
              </w:rPr>
              <w:t xml:space="preserve"> dayanan ve Türk vatandaşlarının  AB üyesi ülkelerde  hizmet sunumu kapsamındaki serbest dolaşım haklarını yorumlayan daha önceki Kararlarını [</w:t>
            </w:r>
            <w:r w:rsidRPr="00626860">
              <w:rPr>
                <w:rFonts w:ascii="Times New Roman" w:eastAsia="Times New Roman" w:hAnsi="Times New Roman" w:cs="Times New Roman"/>
                <w:b/>
                <w:bCs/>
                <w:sz w:val="24"/>
                <w:szCs w:val="24"/>
                <w:lang w:eastAsia="tr-TR"/>
              </w:rPr>
              <w:t xml:space="preserve"> </w:t>
            </w:r>
            <w:r w:rsidRPr="00626860">
              <w:rPr>
                <w:rFonts w:ascii="Times New Roman" w:eastAsia="Times New Roman" w:hAnsi="Times New Roman" w:cs="Times New Roman"/>
                <w:i/>
                <w:iCs/>
                <w:color w:val="000000"/>
                <w:sz w:val="24"/>
                <w:szCs w:val="24"/>
                <w:lang w:eastAsia="tr-TR"/>
              </w:rPr>
              <w:t>Abdülnasır SAVAŞ Kararı (C-37/98; 11.05.2000),</w:t>
            </w:r>
            <w:r w:rsidRPr="00626860">
              <w:rPr>
                <w:rFonts w:ascii="Times New Roman" w:eastAsia="Times New Roman" w:hAnsi="Times New Roman" w:cs="Times New Roman"/>
                <w:b/>
                <w:bCs/>
                <w:color w:val="000000"/>
                <w:sz w:val="24"/>
                <w:szCs w:val="24"/>
                <w:lang w:eastAsia="tr-TR"/>
              </w:rPr>
              <w:t xml:space="preserve"> </w:t>
            </w:r>
            <w:r w:rsidRPr="00626860">
              <w:rPr>
                <w:rFonts w:ascii="Times New Roman" w:eastAsia="Times New Roman" w:hAnsi="Times New Roman" w:cs="Times New Roman"/>
                <w:i/>
                <w:iCs/>
                <w:sz w:val="24"/>
                <w:szCs w:val="24"/>
                <w:lang w:val="es-ES_tradnl" w:eastAsia="tr-TR"/>
              </w:rPr>
              <w:t>Eran Abatay ve Nadi Şahin Kararı (C-317/01 ve C-369/01;  21.10.2003,)</w:t>
            </w:r>
            <w:r w:rsidRPr="00626860">
              <w:rPr>
                <w:rFonts w:ascii="Times New Roman" w:eastAsia="Times New Roman" w:hAnsi="Times New Roman" w:cs="Times New Roman"/>
                <w:i/>
                <w:iCs/>
                <w:sz w:val="24"/>
                <w:szCs w:val="24"/>
                <w:lang w:eastAsia="tr-TR"/>
              </w:rPr>
              <w:t xml:space="preserve"> Veli Tüm ve  Mehmet Darı Kararı (C</w:t>
            </w:r>
            <w:r w:rsidRPr="00626860">
              <w:rPr>
                <w:rFonts w:ascii="Times New Roman" w:eastAsia="Times New Roman" w:hAnsi="Times New Roman" w:cs="Times New Roman"/>
                <w:i/>
                <w:iCs/>
                <w:sz w:val="24"/>
                <w:szCs w:val="24"/>
                <w:lang w:eastAsia="tr-TR"/>
              </w:rPr>
              <w:noBreakHyphen/>
              <w:t xml:space="preserve">16/05; 20 Eylül 2007 </w:t>
            </w:r>
            <w:r w:rsidRPr="00626860">
              <w:rPr>
                <w:rFonts w:ascii="Times New Roman" w:eastAsia="Times New Roman" w:hAnsi="Times New Roman" w:cs="Times New Roman"/>
                <w:sz w:val="24"/>
                <w:szCs w:val="24"/>
                <w:lang w:eastAsia="tr-TR"/>
              </w:rPr>
              <w:t>)]</w:t>
            </w:r>
            <w:r w:rsidRPr="00626860">
              <w:rPr>
                <w:rFonts w:ascii="Times New Roman" w:eastAsia="Times New Roman" w:hAnsi="Times New Roman" w:cs="Times New Roman"/>
                <w:i/>
                <w:iCs/>
                <w:sz w:val="24"/>
                <w:szCs w:val="24"/>
                <w:lang w:eastAsia="tr-TR"/>
              </w:rPr>
              <w:t xml:space="preserve"> </w:t>
            </w:r>
            <w:r w:rsidRPr="00626860">
              <w:rPr>
                <w:rFonts w:ascii="Times New Roman" w:eastAsia="Times New Roman" w:hAnsi="Times New Roman" w:cs="Times New Roman"/>
                <w:sz w:val="24"/>
                <w:szCs w:val="24"/>
                <w:lang w:eastAsia="tr-TR"/>
              </w:rPr>
              <w:t xml:space="preserve">tamamlayan ve güçlendiren yeni bir </w:t>
            </w:r>
            <w:proofErr w:type="spellStart"/>
            <w:r w:rsidRPr="00626860">
              <w:rPr>
                <w:rFonts w:ascii="Times New Roman" w:eastAsia="Times New Roman" w:hAnsi="Times New Roman" w:cs="Times New Roman"/>
                <w:sz w:val="24"/>
                <w:szCs w:val="24"/>
                <w:lang w:eastAsia="tr-TR"/>
              </w:rPr>
              <w:t>bir</w:t>
            </w:r>
            <w:proofErr w:type="spellEnd"/>
            <w:r w:rsidRPr="00626860">
              <w:rPr>
                <w:rFonts w:ascii="Times New Roman" w:eastAsia="Times New Roman" w:hAnsi="Times New Roman" w:cs="Times New Roman"/>
                <w:sz w:val="24"/>
                <w:szCs w:val="24"/>
                <w:lang w:eastAsia="tr-TR"/>
              </w:rPr>
              <w:t xml:space="preserve"> içtihat oluşturmaktadır. </w:t>
            </w:r>
          </w:p>
          <w:p w:rsidR="00626860" w:rsidRPr="00626860" w:rsidRDefault="00626860" w:rsidP="00626860">
            <w:pPr>
              <w:spacing w:after="0" w:line="240" w:lineRule="auto"/>
              <w:ind w:right="743"/>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p w:rsidR="00626860" w:rsidRPr="00626860" w:rsidRDefault="00626860" w:rsidP="00626860">
            <w:pPr>
              <w:spacing w:after="0" w:line="240" w:lineRule="auto"/>
              <w:ind w:right="743"/>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xml:space="preserve">Bu Karar, AB mevzuatında yer aldığı ve tarif edildiği şekliyle  ‘‘hizmet sunucu’’ olarak kabul edilen tüm hizmet erbabını, bu meyanda  nitelikleri uygun olan Türk işadamlarını, akademisyenleri, ticaret, nakliyat, inşaat vd. sektörlerdeki kapsam </w:t>
            </w:r>
            <w:proofErr w:type="gramStart"/>
            <w:r w:rsidRPr="00626860">
              <w:rPr>
                <w:rFonts w:ascii="Times New Roman" w:eastAsia="Times New Roman" w:hAnsi="Times New Roman" w:cs="Times New Roman"/>
                <w:sz w:val="24"/>
                <w:szCs w:val="24"/>
                <w:lang w:eastAsia="tr-TR"/>
              </w:rPr>
              <w:t>dahilindeki</w:t>
            </w:r>
            <w:proofErr w:type="gramEnd"/>
            <w:r w:rsidRPr="00626860">
              <w:rPr>
                <w:rFonts w:ascii="Times New Roman" w:eastAsia="Times New Roman" w:hAnsi="Times New Roman" w:cs="Times New Roman"/>
                <w:sz w:val="24"/>
                <w:szCs w:val="24"/>
                <w:lang w:eastAsia="tr-TR"/>
              </w:rPr>
              <w:t xml:space="preserve"> görevlileri kapsamaktadır. </w:t>
            </w:r>
          </w:p>
          <w:p w:rsidR="00626860" w:rsidRPr="00626860" w:rsidRDefault="00626860" w:rsidP="00626860">
            <w:pPr>
              <w:spacing w:after="0" w:line="240" w:lineRule="auto"/>
              <w:ind w:right="743"/>
              <w:rPr>
                <w:rFonts w:ascii="Times New Roman" w:eastAsia="Times New Roman" w:hAnsi="Times New Roman" w:cs="Times New Roman"/>
                <w:sz w:val="24"/>
                <w:szCs w:val="24"/>
                <w:lang w:eastAsia="tr-TR"/>
              </w:rPr>
            </w:pPr>
            <w:r w:rsidRPr="00626860">
              <w:rPr>
                <w:rFonts w:ascii="Times New Roman" w:eastAsia="Times New Roman" w:hAnsi="Times New Roman" w:cs="Times New Roman"/>
                <w:sz w:val="24"/>
                <w:szCs w:val="24"/>
                <w:lang w:eastAsia="tr-TR"/>
              </w:rPr>
              <w:t> </w:t>
            </w:r>
          </w:p>
          <w:p w:rsidR="00626860" w:rsidRPr="00626860" w:rsidRDefault="00626860" w:rsidP="0062686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626860">
              <w:rPr>
                <w:rFonts w:ascii="Times New Roman" w:eastAsia="Times New Roman" w:hAnsi="Times New Roman" w:cs="Times New Roman"/>
                <w:sz w:val="24"/>
                <w:szCs w:val="24"/>
                <w:lang w:eastAsia="tr-TR"/>
              </w:rPr>
              <w:t xml:space="preserve">Hollanda bağlantılı çok sayıda Türk TIR firmasının bulunması ve bunların büyük ekseriyetle Türk vatandaşı sürücüler istihdam etmekte oldukları, Katma Protokol’ün yürürlüğe girdiği tarihte bu durumdaki Türk TIR şoförlerinden vize talep edilmediği gibi benzer hususlar göz önüne alındığında, </w:t>
            </w:r>
            <w:proofErr w:type="spellStart"/>
            <w:r w:rsidRPr="00626860">
              <w:rPr>
                <w:rFonts w:ascii="Times New Roman" w:eastAsia="Times New Roman" w:hAnsi="Times New Roman" w:cs="Times New Roman"/>
                <w:sz w:val="24"/>
                <w:szCs w:val="24"/>
                <w:lang w:eastAsia="tr-TR"/>
              </w:rPr>
              <w:t>sözkonusu</w:t>
            </w:r>
            <w:proofErr w:type="spellEnd"/>
            <w:r w:rsidRPr="00626860">
              <w:rPr>
                <w:rFonts w:ascii="Times New Roman" w:eastAsia="Times New Roman" w:hAnsi="Times New Roman" w:cs="Times New Roman"/>
                <w:sz w:val="24"/>
                <w:szCs w:val="24"/>
                <w:lang w:eastAsia="tr-TR"/>
              </w:rPr>
              <w:t xml:space="preserve"> Kararın Hollanda için de geçerli ve bu ülkeyi bağlayan bir içtihat oluşturduğu aşikârdır.</w:t>
            </w:r>
            <w:proofErr w:type="gramEnd"/>
          </w:p>
        </w:tc>
      </w:tr>
    </w:tbl>
    <w:p w:rsidR="00DC61EE" w:rsidRDefault="00DC61EE">
      <w:bookmarkStart w:id="0" w:name="_GoBack"/>
      <w:bookmarkEnd w:id="0"/>
    </w:p>
    <w:sectPr w:rsidR="00DC6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4A"/>
    <w:rsid w:val="00626860"/>
    <w:rsid w:val="00D3584A"/>
    <w:rsid w:val="00DC6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9EB2C-ED1B-4221-8BB8-3CA2AD43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26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6860"/>
    <w:rPr>
      <w:rFonts w:ascii="Times New Roman" w:eastAsia="Times New Roman" w:hAnsi="Times New Roman" w:cs="Times New Roman"/>
      <w:b/>
      <w:bCs/>
      <w:kern w:val="36"/>
      <w:sz w:val="48"/>
      <w:szCs w:val="48"/>
      <w:lang w:eastAsia="tr-TR"/>
    </w:rPr>
  </w:style>
  <w:style w:type="paragraph" w:customStyle="1" w:styleId="c02alineaalta">
    <w:name w:val="c02alineaalta"/>
    <w:basedOn w:val="Normal"/>
    <w:rsid w:val="006268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19633">
      <w:bodyDiv w:val="1"/>
      <w:marLeft w:val="0"/>
      <w:marRight w:val="0"/>
      <w:marTop w:val="0"/>
      <w:marBottom w:val="0"/>
      <w:divBdr>
        <w:top w:val="none" w:sz="0" w:space="0" w:color="auto"/>
        <w:left w:val="none" w:sz="0" w:space="0" w:color="auto"/>
        <w:bottom w:val="none" w:sz="0" w:space="0" w:color="auto"/>
        <w:right w:val="none" w:sz="0" w:space="0" w:color="auto"/>
      </w:divBdr>
      <w:divsChild>
        <w:div w:id="123738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2018-02-07T08:48:00Z</dcterms:created>
  <dcterms:modified xsi:type="dcterms:W3CDTF">2018-02-07T08:48:00Z</dcterms:modified>
</cp:coreProperties>
</file>